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17" w:rsidRDefault="00372217" w:rsidP="00ED651B"/>
    <w:p w:rsidR="00372217" w:rsidRDefault="00372217" w:rsidP="00ED651B"/>
    <w:p w:rsidR="00372217" w:rsidRDefault="00372217" w:rsidP="00ED651B"/>
    <w:p w:rsidR="00372217" w:rsidRDefault="00372217" w:rsidP="00ED651B"/>
    <w:p w:rsidR="00372217" w:rsidRDefault="00372217" w:rsidP="00ED651B"/>
    <w:p w:rsidR="00372217" w:rsidRDefault="00372217" w:rsidP="00ED651B"/>
    <w:tbl>
      <w:tblPr>
        <w:tblpPr w:leftFromText="180" w:rightFromText="180" w:vertAnchor="page" w:horzAnchor="page" w:tblpX="1133" w:tblpY="861"/>
        <w:tblW w:w="5015" w:type="dxa"/>
        <w:tblLook w:val="04A0"/>
      </w:tblPr>
      <w:tblGrid>
        <w:gridCol w:w="5015"/>
      </w:tblGrid>
      <w:tr w:rsidR="00372217" w:rsidRPr="00372217" w:rsidTr="001E44D9">
        <w:trPr>
          <w:cantSplit/>
          <w:trHeight w:val="322"/>
        </w:trPr>
        <w:tc>
          <w:tcPr>
            <w:tcW w:w="5015" w:type="dxa"/>
            <w:vMerge w:val="restart"/>
          </w:tcPr>
          <w:p w:rsidR="00372217" w:rsidRPr="00372217" w:rsidRDefault="00372217" w:rsidP="00ED6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22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372217" w:rsidRPr="00372217" w:rsidRDefault="00372217" w:rsidP="00ED6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22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372217" w:rsidRPr="00372217" w:rsidRDefault="00372217" w:rsidP="00ED6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22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Шестаковский сельсовет</w:t>
            </w:r>
          </w:p>
          <w:p w:rsidR="00372217" w:rsidRPr="00372217" w:rsidRDefault="00372217" w:rsidP="00ED6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22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372217" w:rsidRPr="00372217" w:rsidRDefault="00372217" w:rsidP="00ED6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22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372217" w:rsidRPr="00372217" w:rsidRDefault="00372217" w:rsidP="00ED6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217" w:rsidRPr="00372217" w:rsidRDefault="00372217" w:rsidP="00ED651B">
            <w:pPr>
              <w:pStyle w:val="1"/>
              <w:rPr>
                <w:rFonts w:eastAsiaTheme="minorEastAsia"/>
                <w:sz w:val="28"/>
                <w:szCs w:val="28"/>
              </w:rPr>
            </w:pPr>
            <w:r w:rsidRPr="00372217">
              <w:rPr>
                <w:rFonts w:eastAsiaTheme="minorEastAsia"/>
                <w:sz w:val="28"/>
                <w:szCs w:val="28"/>
              </w:rPr>
              <w:t>ПОСТАНОВЛЕНИЕ</w:t>
            </w:r>
          </w:p>
          <w:p w:rsidR="00372217" w:rsidRPr="00372217" w:rsidRDefault="00372217" w:rsidP="00ED6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217" w:rsidRPr="00372217" w:rsidRDefault="00D55340" w:rsidP="00ED6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09.11.2023</w:t>
            </w:r>
            <w:r w:rsidR="00372217" w:rsidRPr="003722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г.  №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93</w:t>
            </w:r>
            <w:r w:rsidR="003722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 w:rsidR="00372217" w:rsidRPr="003722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п_</w:t>
            </w:r>
          </w:p>
          <w:p w:rsidR="00372217" w:rsidRPr="00372217" w:rsidRDefault="00372217" w:rsidP="00ED6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217">
              <w:rPr>
                <w:rFonts w:ascii="Times New Roman" w:hAnsi="Times New Roman" w:cs="Times New Roman"/>
                <w:sz w:val="28"/>
                <w:szCs w:val="28"/>
              </w:rPr>
              <w:t>с. Шестаковка</w:t>
            </w:r>
          </w:p>
          <w:p w:rsidR="00372217" w:rsidRPr="00372217" w:rsidRDefault="00372217" w:rsidP="00ED651B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372217" w:rsidRPr="00372217" w:rsidTr="001E44D9">
        <w:trPr>
          <w:cantSplit/>
          <w:trHeight w:val="593"/>
        </w:trPr>
        <w:tc>
          <w:tcPr>
            <w:tcW w:w="0" w:type="auto"/>
            <w:vMerge/>
            <w:vAlign w:val="center"/>
            <w:hideMark/>
          </w:tcPr>
          <w:p w:rsidR="00372217" w:rsidRPr="00372217" w:rsidRDefault="00372217" w:rsidP="00ED65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72217" w:rsidRPr="00372217" w:rsidTr="001E44D9">
        <w:trPr>
          <w:cantSplit/>
          <w:trHeight w:val="593"/>
        </w:trPr>
        <w:tc>
          <w:tcPr>
            <w:tcW w:w="0" w:type="auto"/>
            <w:vMerge/>
            <w:vAlign w:val="center"/>
            <w:hideMark/>
          </w:tcPr>
          <w:p w:rsidR="00372217" w:rsidRPr="00372217" w:rsidRDefault="00372217" w:rsidP="00ED65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72217" w:rsidRPr="00372217" w:rsidTr="001E44D9">
        <w:trPr>
          <w:cantSplit/>
          <w:trHeight w:val="593"/>
        </w:trPr>
        <w:tc>
          <w:tcPr>
            <w:tcW w:w="0" w:type="auto"/>
            <w:vMerge/>
            <w:vAlign w:val="center"/>
            <w:hideMark/>
          </w:tcPr>
          <w:p w:rsidR="00372217" w:rsidRPr="00372217" w:rsidRDefault="00372217" w:rsidP="00ED65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72217" w:rsidRPr="00372217" w:rsidTr="001E44D9">
        <w:trPr>
          <w:cantSplit/>
          <w:trHeight w:val="593"/>
        </w:trPr>
        <w:tc>
          <w:tcPr>
            <w:tcW w:w="0" w:type="auto"/>
            <w:vMerge/>
            <w:vAlign w:val="center"/>
            <w:hideMark/>
          </w:tcPr>
          <w:p w:rsidR="00372217" w:rsidRPr="00372217" w:rsidRDefault="00372217" w:rsidP="00ED65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72217" w:rsidRPr="00372217" w:rsidTr="001E44D9">
        <w:trPr>
          <w:cantSplit/>
          <w:trHeight w:val="593"/>
        </w:trPr>
        <w:tc>
          <w:tcPr>
            <w:tcW w:w="0" w:type="auto"/>
            <w:vMerge/>
            <w:vAlign w:val="center"/>
            <w:hideMark/>
          </w:tcPr>
          <w:p w:rsidR="00372217" w:rsidRPr="00372217" w:rsidRDefault="00372217" w:rsidP="00ED65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72217" w:rsidRPr="00372217" w:rsidTr="001E44D9">
        <w:trPr>
          <w:cantSplit/>
          <w:trHeight w:val="593"/>
        </w:trPr>
        <w:tc>
          <w:tcPr>
            <w:tcW w:w="0" w:type="auto"/>
            <w:vMerge/>
            <w:vAlign w:val="center"/>
            <w:hideMark/>
          </w:tcPr>
          <w:p w:rsidR="00372217" w:rsidRPr="00372217" w:rsidRDefault="00372217" w:rsidP="00ED65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372217" w:rsidRPr="00372217" w:rsidRDefault="00372217" w:rsidP="00ED651B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372217" w:rsidRPr="00372217" w:rsidRDefault="009F63C6" w:rsidP="00ED651B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8" style="position:absolute;left:0;text-align:left;z-index:251662336" from="-232.55pt,14.35pt" to="-232.55pt,24.75pt" o:allowincell="f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29" style="position:absolute;left:0;text-align:left;z-index:251663360" from="-232.55pt,13.95pt" to="-211.2pt,14pt" o:allowincell="f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27" style="position:absolute;left:0;text-align:left;z-index:251661312" from="13.05pt,13.95pt" to="13.05pt,24.7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-8.3pt,13.8pt" to="13.05pt,13.85pt">
            <v:stroke startarrowwidth="narrow" startarrowlength="short" endarrowwidth="narrow" endarrowlength="short"/>
          </v:line>
        </w:pict>
      </w:r>
    </w:p>
    <w:p w:rsidR="00372217" w:rsidRPr="00372217" w:rsidRDefault="00372217" w:rsidP="00ED651B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372217">
        <w:rPr>
          <w:rFonts w:ascii="Times New Roman" w:hAnsi="Times New Roman" w:cs="Times New Roman"/>
          <w:sz w:val="28"/>
          <w:szCs w:val="28"/>
        </w:rPr>
        <w:t>«О мерах по обеспечению пожарной</w:t>
      </w:r>
    </w:p>
    <w:p w:rsidR="00372217" w:rsidRPr="00372217" w:rsidRDefault="00372217" w:rsidP="00ED651B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372217">
        <w:rPr>
          <w:rFonts w:ascii="Times New Roman" w:hAnsi="Times New Roman" w:cs="Times New Roman"/>
          <w:sz w:val="28"/>
          <w:szCs w:val="28"/>
        </w:rPr>
        <w:t xml:space="preserve">безопасности в  осенне-зимней период </w:t>
      </w:r>
    </w:p>
    <w:p w:rsidR="00372217" w:rsidRPr="00372217" w:rsidRDefault="00ED651B" w:rsidP="00ED651B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D5534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D55340">
        <w:rPr>
          <w:rFonts w:ascii="Times New Roman" w:hAnsi="Times New Roman" w:cs="Times New Roman"/>
          <w:sz w:val="28"/>
          <w:szCs w:val="28"/>
        </w:rPr>
        <w:t>4</w:t>
      </w:r>
      <w:r w:rsidR="00372217" w:rsidRPr="00372217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372217" w:rsidRPr="00372217" w:rsidRDefault="00372217" w:rsidP="00ED651B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372217" w:rsidRDefault="00372217" w:rsidP="00ED651B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2217">
        <w:rPr>
          <w:rFonts w:ascii="Times New Roman" w:hAnsi="Times New Roman" w:cs="Times New Roman"/>
          <w:sz w:val="28"/>
          <w:szCs w:val="28"/>
        </w:rPr>
        <w:t>Во исполнении постановления адм</w:t>
      </w:r>
      <w:r w:rsidR="00D55340">
        <w:rPr>
          <w:rFonts w:ascii="Times New Roman" w:hAnsi="Times New Roman" w:cs="Times New Roman"/>
          <w:sz w:val="28"/>
          <w:szCs w:val="28"/>
        </w:rPr>
        <w:t xml:space="preserve">инистрации Ташлинского района  </w:t>
      </w:r>
      <w:r w:rsidRPr="00372217">
        <w:rPr>
          <w:rFonts w:ascii="Times New Roman" w:hAnsi="Times New Roman" w:cs="Times New Roman"/>
          <w:sz w:val="28"/>
          <w:szCs w:val="28"/>
        </w:rPr>
        <w:t xml:space="preserve"> «О мерах по обеспечению пожарной безопасности в осенне-зимний период 202</w:t>
      </w:r>
      <w:r w:rsidR="00D55340">
        <w:rPr>
          <w:rFonts w:ascii="Times New Roman" w:hAnsi="Times New Roman" w:cs="Times New Roman"/>
          <w:sz w:val="28"/>
          <w:szCs w:val="28"/>
        </w:rPr>
        <w:t>3</w:t>
      </w:r>
      <w:r w:rsidR="00ED651B">
        <w:rPr>
          <w:rFonts w:ascii="Times New Roman" w:hAnsi="Times New Roman" w:cs="Times New Roman"/>
          <w:sz w:val="28"/>
          <w:szCs w:val="28"/>
        </w:rPr>
        <w:t>-202</w:t>
      </w:r>
      <w:r w:rsidR="00D55340">
        <w:rPr>
          <w:rFonts w:ascii="Times New Roman" w:hAnsi="Times New Roman" w:cs="Times New Roman"/>
          <w:sz w:val="28"/>
          <w:szCs w:val="28"/>
        </w:rPr>
        <w:t>4</w:t>
      </w:r>
      <w:r w:rsidRPr="00372217">
        <w:rPr>
          <w:rFonts w:ascii="Times New Roman" w:hAnsi="Times New Roman" w:cs="Times New Roman"/>
          <w:sz w:val="28"/>
          <w:szCs w:val="28"/>
        </w:rPr>
        <w:t xml:space="preserve"> года», в целях обеспечения пожарной безопасности на территории администрации муниципального образования Шестаковский сельсовет Ташлинского района Оренбургской обл</w:t>
      </w:r>
      <w:r w:rsidR="00ED651B">
        <w:rPr>
          <w:rFonts w:ascii="Times New Roman" w:hAnsi="Times New Roman" w:cs="Times New Roman"/>
          <w:sz w:val="28"/>
          <w:szCs w:val="28"/>
        </w:rPr>
        <w:t>асти в осенне-зимней период 202</w:t>
      </w:r>
      <w:r w:rsidR="00D55340">
        <w:rPr>
          <w:rFonts w:ascii="Times New Roman" w:hAnsi="Times New Roman" w:cs="Times New Roman"/>
          <w:sz w:val="28"/>
          <w:szCs w:val="28"/>
        </w:rPr>
        <w:t>3</w:t>
      </w:r>
      <w:r w:rsidR="00ED651B">
        <w:rPr>
          <w:rFonts w:ascii="Times New Roman" w:hAnsi="Times New Roman" w:cs="Times New Roman"/>
          <w:sz w:val="28"/>
          <w:szCs w:val="28"/>
        </w:rPr>
        <w:t>-202</w:t>
      </w:r>
      <w:r w:rsidR="00D55340">
        <w:rPr>
          <w:rFonts w:ascii="Times New Roman" w:hAnsi="Times New Roman" w:cs="Times New Roman"/>
          <w:sz w:val="28"/>
          <w:szCs w:val="28"/>
        </w:rPr>
        <w:t>4</w:t>
      </w:r>
      <w:r w:rsidRPr="00372217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ED651B" w:rsidRPr="00372217" w:rsidRDefault="00ED651B" w:rsidP="00ED651B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2217" w:rsidRPr="00372217" w:rsidRDefault="00372217" w:rsidP="00ED651B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2217">
        <w:rPr>
          <w:rFonts w:ascii="Times New Roman" w:hAnsi="Times New Roman" w:cs="Times New Roman"/>
          <w:sz w:val="28"/>
          <w:szCs w:val="28"/>
        </w:rPr>
        <w:t xml:space="preserve">1.Провести месячник пожарной безопасности с </w:t>
      </w:r>
      <w:r w:rsidR="00D55340">
        <w:rPr>
          <w:rFonts w:ascii="Times New Roman" w:hAnsi="Times New Roman" w:cs="Times New Roman"/>
          <w:sz w:val="28"/>
          <w:szCs w:val="28"/>
        </w:rPr>
        <w:t>10 ноября</w:t>
      </w:r>
      <w:r w:rsidRPr="00372217">
        <w:rPr>
          <w:rFonts w:ascii="Times New Roman" w:hAnsi="Times New Roman" w:cs="Times New Roman"/>
          <w:sz w:val="28"/>
          <w:szCs w:val="28"/>
        </w:rPr>
        <w:t xml:space="preserve"> по </w:t>
      </w:r>
      <w:r w:rsidR="00D55340">
        <w:rPr>
          <w:rFonts w:ascii="Times New Roman" w:hAnsi="Times New Roman" w:cs="Times New Roman"/>
          <w:sz w:val="28"/>
          <w:szCs w:val="28"/>
        </w:rPr>
        <w:t>10</w:t>
      </w:r>
      <w:r w:rsidRPr="00372217">
        <w:rPr>
          <w:rFonts w:ascii="Times New Roman" w:hAnsi="Times New Roman" w:cs="Times New Roman"/>
          <w:sz w:val="28"/>
          <w:szCs w:val="28"/>
        </w:rPr>
        <w:t xml:space="preserve"> </w:t>
      </w:r>
      <w:r w:rsidR="003B1750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372217">
        <w:rPr>
          <w:rFonts w:ascii="Times New Roman" w:hAnsi="Times New Roman" w:cs="Times New Roman"/>
          <w:sz w:val="28"/>
          <w:szCs w:val="28"/>
        </w:rPr>
        <w:t>202</w:t>
      </w:r>
      <w:r w:rsidR="00D55340">
        <w:rPr>
          <w:rFonts w:ascii="Times New Roman" w:hAnsi="Times New Roman" w:cs="Times New Roman"/>
          <w:sz w:val="28"/>
          <w:szCs w:val="28"/>
        </w:rPr>
        <w:t>3</w:t>
      </w:r>
      <w:r w:rsidRPr="00372217">
        <w:rPr>
          <w:rFonts w:ascii="Times New Roman" w:hAnsi="Times New Roman" w:cs="Times New Roman"/>
          <w:sz w:val="28"/>
          <w:szCs w:val="28"/>
        </w:rPr>
        <w:t>года.</w:t>
      </w:r>
    </w:p>
    <w:p w:rsidR="00372217" w:rsidRPr="00372217" w:rsidRDefault="00372217" w:rsidP="00ED651B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2217">
        <w:rPr>
          <w:rFonts w:ascii="Times New Roman" w:hAnsi="Times New Roman" w:cs="Times New Roman"/>
          <w:sz w:val="28"/>
          <w:szCs w:val="28"/>
        </w:rPr>
        <w:t>2. На территории населенных пунктов  в местах массового скопления людей разместить  информацию,  о мерах пожарной безопасности, включающую в себя правила  пожарной безопасности в жилом секторе, правила размещения построек, мест складирования различных материалов на территории личных подворий и поселений, перечень первичных средств пожаротушения необходимых для оснащения ими жилых домов, квартир, подворий, правила эвакуации людей, материальных ценностей до прибытия подразделений пожарной охраны, правила тушения пожаров первичными средствами пожаротушения и противопожарным инвентарем до прибытия подразделений пожарной охраны, способы оповещения населения о пожаре, информацию о месте нахождения средств связи с подразделениями пожарной охраны, список контактных телефонов оперативных служб реагирования на пожар.</w:t>
      </w:r>
    </w:p>
    <w:p w:rsidR="00372217" w:rsidRPr="00372217" w:rsidRDefault="00372217" w:rsidP="00ED651B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2217">
        <w:rPr>
          <w:rFonts w:ascii="Times New Roman" w:hAnsi="Times New Roman" w:cs="Times New Roman"/>
          <w:sz w:val="28"/>
          <w:szCs w:val="28"/>
        </w:rPr>
        <w:t>3. Организовать проведение профилактической работы  в населенных пунктах  по пропаганде и агитации мер пожарной безопасности, с привлечением активов муниципальных образований, внештатных инспекторов пожарной охраны. Особое внимание уделить проверке мест проживания многодетных семей, одиноких престарелых и неблагополучных граждан, а так же проведению собраний  (встреч) с населением, с оформлением соответствующих протоколов, подтверждающих их проведение, и распространению памяток о мерах пожарной безопасности под роспись.</w:t>
      </w:r>
    </w:p>
    <w:p w:rsidR="00372217" w:rsidRPr="00372217" w:rsidRDefault="00372217" w:rsidP="00ED651B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2217">
        <w:rPr>
          <w:rFonts w:ascii="Times New Roman" w:hAnsi="Times New Roman" w:cs="Times New Roman"/>
          <w:sz w:val="28"/>
          <w:szCs w:val="28"/>
        </w:rPr>
        <w:lastRenderedPageBreak/>
        <w:t>4. Организовать и провести проверки отопительных котельных, в первую очередь обслуживающих объекты социальной сферы, жизнеобеспечения и жилищный фонд.</w:t>
      </w:r>
    </w:p>
    <w:p w:rsidR="00372217" w:rsidRPr="00372217" w:rsidRDefault="00372217" w:rsidP="00ED651B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2217">
        <w:rPr>
          <w:rFonts w:ascii="Times New Roman" w:hAnsi="Times New Roman" w:cs="Times New Roman"/>
          <w:sz w:val="28"/>
          <w:szCs w:val="28"/>
        </w:rPr>
        <w:t>5. Организовать   проверки источников наружного противопожарного водоснабжения территории поселений, принять меры к обеспечению их работоспособности в условиях низких температур окружающий среды и очистке подъездов к ним от снега (льда) для возможности забора воды пожарной техникой.</w:t>
      </w:r>
    </w:p>
    <w:p w:rsidR="00372217" w:rsidRDefault="00372217" w:rsidP="00ED651B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2217">
        <w:rPr>
          <w:rFonts w:ascii="Times New Roman" w:hAnsi="Times New Roman" w:cs="Times New Roman"/>
          <w:sz w:val="28"/>
          <w:szCs w:val="28"/>
        </w:rPr>
        <w:t>6.</w:t>
      </w:r>
      <w:r w:rsidR="00ED651B">
        <w:rPr>
          <w:rFonts w:ascii="Times New Roman" w:hAnsi="Times New Roman" w:cs="Times New Roman"/>
          <w:sz w:val="28"/>
          <w:szCs w:val="28"/>
        </w:rPr>
        <w:t xml:space="preserve"> </w:t>
      </w:r>
      <w:r w:rsidRPr="00372217">
        <w:rPr>
          <w:rFonts w:ascii="Times New Roman" w:hAnsi="Times New Roman" w:cs="Times New Roman"/>
          <w:sz w:val="28"/>
          <w:szCs w:val="28"/>
        </w:rPr>
        <w:t>Организовать проведение мероприятий, направленных на обеспечение пожарной безопасности учреждений с массовым пребыванием людей, в том числе праздничных мероприятий. Установить контроль за проведением на указанных объектах практических тренировок по эвакуации людей из зданий и отработке действий персонала при возникновении пожара и ограничению применения пиротехнических изделий и электрических гирлянд.</w:t>
      </w:r>
    </w:p>
    <w:p w:rsidR="00ED651B" w:rsidRPr="00ED651B" w:rsidRDefault="00ED651B" w:rsidP="00ED651B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651B">
        <w:rPr>
          <w:rFonts w:ascii="Times New Roman" w:hAnsi="Times New Roman" w:cs="Times New Roman"/>
          <w:sz w:val="28"/>
          <w:szCs w:val="28"/>
        </w:rPr>
        <w:t xml:space="preserve">7. провести до </w:t>
      </w:r>
      <w:r w:rsidR="00D55340">
        <w:rPr>
          <w:rFonts w:ascii="Times New Roman" w:hAnsi="Times New Roman" w:cs="Times New Roman"/>
          <w:sz w:val="28"/>
          <w:szCs w:val="28"/>
        </w:rPr>
        <w:t>14 ноября 2023</w:t>
      </w:r>
      <w:r w:rsidRPr="00ED651B">
        <w:rPr>
          <w:rFonts w:ascii="Times New Roman" w:hAnsi="Times New Roman" w:cs="Times New Roman"/>
          <w:sz w:val="28"/>
          <w:szCs w:val="28"/>
        </w:rPr>
        <w:t xml:space="preserve"> года проверку готовности к использованию муниципальных систем оповещения населения в случае угрозы или возникновения чрезвычайных ситуаций</w:t>
      </w:r>
    </w:p>
    <w:p w:rsidR="00372217" w:rsidRPr="00372217" w:rsidRDefault="00ED651B" w:rsidP="00ED651B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72217" w:rsidRPr="00372217">
        <w:rPr>
          <w:rFonts w:ascii="Times New Roman" w:hAnsi="Times New Roman" w:cs="Times New Roman"/>
          <w:sz w:val="28"/>
          <w:szCs w:val="28"/>
        </w:rPr>
        <w:t>. Организовать и принять меры по своевременному оповещению населения  и подразделений Государственной противопожарной службы о пожаре, путем размещения в местах общего пользования и распространением среди граждан памяток с информацией о номере телефона вызова подразделений пожарной охраны, мест нахождения средств связи для экстренного вызова служб жизнеобеспечения, а также оборудовать места общего пользования системой оповещения населения о пожаре.</w:t>
      </w:r>
    </w:p>
    <w:p w:rsidR="00372217" w:rsidRPr="00372217" w:rsidRDefault="00ED651B" w:rsidP="00ED651B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72217" w:rsidRPr="00372217">
        <w:rPr>
          <w:rFonts w:ascii="Times New Roman" w:hAnsi="Times New Roman" w:cs="Times New Roman"/>
          <w:sz w:val="28"/>
          <w:szCs w:val="28"/>
        </w:rPr>
        <w:t xml:space="preserve">. Определить на подведомственных территориях водоисточники, которые возможно использовать для забора воды на цели пожаротушения. Установить соответствующие указатели места расположения и направления движения к пожарным водоисточникам. Обеспечить свободные подъезды к пожарным водоисточникам с площадками для установки пожарной техники и забора воды. </w:t>
      </w:r>
    </w:p>
    <w:p w:rsidR="00372217" w:rsidRDefault="00ED651B" w:rsidP="00ED651B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72217" w:rsidRPr="00372217">
        <w:rPr>
          <w:rFonts w:ascii="Times New Roman" w:hAnsi="Times New Roman" w:cs="Times New Roman"/>
          <w:sz w:val="28"/>
          <w:szCs w:val="28"/>
        </w:rPr>
        <w:t xml:space="preserve">. В случае обильных снегопадов обеспечить дежурство снегоуборочной техники с целью организации свободного проезда пожарной техники к объектам и пожарным водоисточникам на подведомственных территориях. </w:t>
      </w:r>
    </w:p>
    <w:p w:rsidR="003B1750" w:rsidRPr="00372217" w:rsidRDefault="00ED651B" w:rsidP="003B1750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651B">
        <w:rPr>
          <w:rFonts w:ascii="Times New Roman" w:hAnsi="Times New Roman" w:cs="Times New Roman"/>
          <w:sz w:val="28"/>
          <w:szCs w:val="28"/>
        </w:rPr>
        <w:t>11.</w:t>
      </w:r>
      <w:r w:rsidR="003B1750" w:rsidRPr="003B1750">
        <w:rPr>
          <w:rFonts w:ascii="Times New Roman" w:hAnsi="Times New Roman" w:cs="Times New Roman"/>
          <w:sz w:val="28"/>
          <w:szCs w:val="28"/>
        </w:rPr>
        <w:t xml:space="preserve"> </w:t>
      </w:r>
      <w:r w:rsidR="003B1750" w:rsidRPr="00372217">
        <w:rPr>
          <w:rFonts w:ascii="Times New Roman" w:hAnsi="Times New Roman" w:cs="Times New Roman"/>
          <w:sz w:val="28"/>
          <w:szCs w:val="28"/>
        </w:rPr>
        <w:t>Контроль за выполнением постановления оставляю за собой.</w:t>
      </w:r>
    </w:p>
    <w:p w:rsidR="00ED651B" w:rsidRPr="00ED651B" w:rsidRDefault="00ED651B" w:rsidP="00ED651B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D65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217" w:rsidRPr="00372217" w:rsidRDefault="00372217" w:rsidP="00ED651B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2217">
        <w:rPr>
          <w:rFonts w:ascii="Times New Roman" w:hAnsi="Times New Roman" w:cs="Times New Roman"/>
          <w:sz w:val="28"/>
          <w:szCs w:val="28"/>
        </w:rPr>
        <w:t>1</w:t>
      </w:r>
      <w:r w:rsidR="00ED651B">
        <w:rPr>
          <w:rFonts w:ascii="Times New Roman" w:hAnsi="Times New Roman" w:cs="Times New Roman"/>
          <w:sz w:val="28"/>
          <w:szCs w:val="28"/>
        </w:rPr>
        <w:t>2</w:t>
      </w:r>
      <w:r w:rsidRPr="00372217">
        <w:rPr>
          <w:rFonts w:ascii="Times New Roman" w:hAnsi="Times New Roman" w:cs="Times New Roman"/>
          <w:sz w:val="28"/>
          <w:szCs w:val="28"/>
        </w:rPr>
        <w:t>.</w:t>
      </w:r>
      <w:r w:rsidR="003B1750" w:rsidRPr="00372217">
        <w:rPr>
          <w:rFonts w:ascii="Times New Roman" w:hAnsi="Times New Roman" w:cs="Times New Roman"/>
          <w:sz w:val="28"/>
          <w:szCs w:val="28"/>
        </w:rPr>
        <w:t xml:space="preserve"> </w:t>
      </w:r>
      <w:r w:rsidRPr="00372217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обнародования.</w:t>
      </w:r>
    </w:p>
    <w:p w:rsidR="00372217" w:rsidRPr="00372217" w:rsidRDefault="00372217" w:rsidP="00ED6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2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217" w:rsidRPr="00372217" w:rsidRDefault="00ED651B" w:rsidP="00ED6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55340">
        <w:rPr>
          <w:rFonts w:ascii="Times New Roman" w:hAnsi="Times New Roman" w:cs="Times New Roman"/>
          <w:sz w:val="28"/>
          <w:szCs w:val="28"/>
        </w:rPr>
        <w:t>И.о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340">
        <w:rPr>
          <w:rFonts w:ascii="Times New Roman" w:hAnsi="Times New Roman" w:cs="Times New Roman"/>
          <w:sz w:val="28"/>
          <w:szCs w:val="28"/>
        </w:rPr>
        <w:t>г</w:t>
      </w:r>
      <w:r w:rsidR="00372217" w:rsidRPr="00372217">
        <w:rPr>
          <w:rFonts w:ascii="Times New Roman" w:hAnsi="Times New Roman" w:cs="Times New Roman"/>
          <w:sz w:val="28"/>
          <w:szCs w:val="28"/>
        </w:rPr>
        <w:t>лав</w:t>
      </w:r>
      <w:r w:rsidR="00D55340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>админист</w:t>
      </w:r>
      <w:r w:rsidR="0037221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72217">
        <w:rPr>
          <w:rFonts w:ascii="Times New Roman" w:hAnsi="Times New Roman" w:cs="Times New Roman"/>
          <w:sz w:val="28"/>
          <w:szCs w:val="28"/>
        </w:rPr>
        <w:t>ции</w:t>
      </w:r>
      <w:r w:rsidR="00372217" w:rsidRPr="003722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D55340">
        <w:rPr>
          <w:rFonts w:ascii="Times New Roman" w:hAnsi="Times New Roman" w:cs="Times New Roman"/>
          <w:sz w:val="28"/>
          <w:szCs w:val="28"/>
        </w:rPr>
        <w:t>Н.С.Тимофеева</w:t>
      </w:r>
      <w:r w:rsidR="00372217">
        <w:rPr>
          <w:rFonts w:ascii="Times New Roman" w:hAnsi="Times New Roman" w:cs="Times New Roman"/>
          <w:sz w:val="28"/>
          <w:szCs w:val="28"/>
        </w:rPr>
        <w:t>.</w:t>
      </w:r>
    </w:p>
    <w:p w:rsidR="00ED651B" w:rsidRDefault="00ED651B" w:rsidP="00ED651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75F64" w:rsidRDefault="00D75F64" w:rsidP="00ED651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72217" w:rsidRPr="00D75F64" w:rsidRDefault="00372217" w:rsidP="00ED65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D75F64">
        <w:rPr>
          <w:rFonts w:ascii="Times New Roman" w:hAnsi="Times New Roman" w:cs="Times New Roman"/>
          <w:sz w:val="24"/>
          <w:szCs w:val="28"/>
        </w:rPr>
        <w:t>Разослано: администрация района, прокурору района, отделению ГПН, ГО ЧС  района.</w:t>
      </w:r>
    </w:p>
    <w:p w:rsidR="00D71D93" w:rsidRPr="00D75F64" w:rsidRDefault="00D71D93" w:rsidP="00ED651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D71D93" w:rsidRPr="00D75F64" w:rsidSect="00D75F6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58D" w:rsidRDefault="003A558D" w:rsidP="00372217">
      <w:pPr>
        <w:spacing w:after="0" w:line="240" w:lineRule="auto"/>
      </w:pPr>
      <w:r>
        <w:separator/>
      </w:r>
    </w:p>
  </w:endnote>
  <w:endnote w:type="continuationSeparator" w:id="1">
    <w:p w:rsidR="003A558D" w:rsidRDefault="003A558D" w:rsidP="00372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58D" w:rsidRDefault="003A558D" w:rsidP="00372217">
      <w:pPr>
        <w:spacing w:after="0" w:line="240" w:lineRule="auto"/>
      </w:pPr>
      <w:r>
        <w:separator/>
      </w:r>
    </w:p>
  </w:footnote>
  <w:footnote w:type="continuationSeparator" w:id="1">
    <w:p w:rsidR="003A558D" w:rsidRDefault="003A558D" w:rsidP="003722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2217"/>
    <w:rsid w:val="00131B4C"/>
    <w:rsid w:val="00267FA0"/>
    <w:rsid w:val="00372217"/>
    <w:rsid w:val="003A558D"/>
    <w:rsid w:val="003B1750"/>
    <w:rsid w:val="00680C74"/>
    <w:rsid w:val="00716AED"/>
    <w:rsid w:val="00735833"/>
    <w:rsid w:val="009F63C6"/>
    <w:rsid w:val="00D55340"/>
    <w:rsid w:val="00D71D93"/>
    <w:rsid w:val="00D75F64"/>
    <w:rsid w:val="00DF13A8"/>
    <w:rsid w:val="00E40DF0"/>
    <w:rsid w:val="00E67C20"/>
    <w:rsid w:val="00ED6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F0"/>
  </w:style>
  <w:style w:type="paragraph" w:styleId="1">
    <w:name w:val="heading 1"/>
    <w:basedOn w:val="a"/>
    <w:next w:val="a"/>
    <w:link w:val="10"/>
    <w:qFormat/>
    <w:rsid w:val="0037221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221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372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2217"/>
  </w:style>
  <w:style w:type="paragraph" w:styleId="a5">
    <w:name w:val="footer"/>
    <w:basedOn w:val="a"/>
    <w:link w:val="a6"/>
    <w:uiPriority w:val="99"/>
    <w:semiHidden/>
    <w:unhideWhenUsed/>
    <w:rsid w:val="00372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2217"/>
  </w:style>
  <w:style w:type="paragraph" w:styleId="a7">
    <w:name w:val="Body Text"/>
    <w:basedOn w:val="a"/>
    <w:link w:val="a8"/>
    <w:rsid w:val="00ED651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ED651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пу</cp:lastModifiedBy>
  <cp:revision>3</cp:revision>
  <cp:lastPrinted>2022-12-22T09:39:00Z</cp:lastPrinted>
  <dcterms:created xsi:type="dcterms:W3CDTF">2022-12-22T09:40:00Z</dcterms:created>
  <dcterms:modified xsi:type="dcterms:W3CDTF">2023-11-09T04:35:00Z</dcterms:modified>
</cp:coreProperties>
</file>